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tte"/>
        <w:jc w:val="center"/>
        <w:rPr>
          <w:b/>
          <w:b/>
          <w:sz w:val="32"/>
        </w:rPr>
      </w:pPr>
      <w:bookmarkStart w:id="0" w:name="_GoBack"/>
      <w:bookmarkEnd w:id="0"/>
      <w:r>
        <w:rPr>
          <w:b/>
          <w:sz w:val="32"/>
        </w:rPr>
        <w:t>Communauté de communes</w:t>
      </w:r>
    </w:p>
    <w:p>
      <w:pPr>
        <w:pStyle w:val="Entte"/>
        <w:jc w:val="center"/>
        <w:rPr>
          <w:b/>
          <w:b/>
          <w:sz w:val="40"/>
        </w:rPr>
      </w:pPr>
      <w:r>
        <w:rPr>
          <w:b/>
          <w:sz w:val="40"/>
        </w:rPr>
        <w:t>Bresse Haute Seille</w:t>
      </w:r>
    </w:p>
    <w:p>
      <w:pPr>
        <w:pStyle w:val="Normal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Normal"/>
        <w:jc w:val="center"/>
        <w:rPr>
          <w:sz w:val="20"/>
          <w:szCs w:val="20"/>
        </w:rPr>
      </w:pPr>
      <w:bookmarkStart w:id="1" w:name="__DdeLink__389_3033323873"/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BON DE COMMANDE PRESTATION  DE VIDANGE</w:t>
      </w:r>
      <w:bookmarkEnd w:id="1"/>
      <w:r>
        <w:rPr>
          <w:sz w:val="20"/>
          <w:szCs w:val="20"/>
        </w:rPr>
        <w:br/>
        <w:t>Cochez les cases qui correspondent à votre installation, reportez les prix puis faites le total de la prestation.</w:t>
      </w:r>
    </w:p>
    <w:p>
      <w:pPr>
        <w:pStyle w:val="Normal"/>
        <w:spacing w:before="0" w:after="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(Vous pouvez vous aider de votre rapport de visite de l’existant)</w:t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  <w:t xml:space="preserve">NOM : ……………………………………. </w:t>
        <w:tab/>
        <w:t>Prénom : …………………………………………</w:t>
      </w:r>
    </w:p>
    <w:p>
      <w:pPr>
        <w:pStyle w:val="Normal"/>
        <w:spacing w:before="0" w:after="0"/>
        <w:contextualSpacing/>
        <w:rPr/>
      </w:pPr>
      <w:r>
        <w:rPr/>
        <w:t>Téléphone : (IMPERATIF fixe et/ou portable) ………………………………………………...</w:t>
      </w:r>
    </w:p>
    <w:p>
      <w:pPr>
        <w:pStyle w:val="Normal"/>
        <w:spacing w:before="0" w:after="0"/>
        <w:contextualSpacing/>
        <w:rPr/>
      </w:pPr>
      <w:r>
        <w:rPr/>
        <w:t>Adresse de l’installation : …………………………………………..…………………………..</w:t>
      </w:r>
    </w:p>
    <w:p>
      <w:pPr>
        <w:pStyle w:val="Normal"/>
        <w:spacing w:before="0" w:after="0"/>
        <w:contextualSpacing/>
        <w:rPr/>
      </w:pPr>
      <w:r>
        <w:rPr/>
        <w:t>Code postal : ………………………….</w:t>
        <w:tab/>
        <w:t>Commune : ……………………...........................</w:t>
      </w:r>
    </w:p>
    <w:p>
      <w:pPr>
        <w:pStyle w:val="Normal"/>
        <w:spacing w:before="0" w:after="0"/>
        <w:contextualSpacing/>
        <w:rPr/>
      </w:pPr>
      <w:r>
        <w:rPr/>
        <w:t>Année de construction de habitation</w:t>
      </w:r>
      <w:r>
        <w:rPr>
          <w:rFonts w:cs="Arial" w:ascii="Arial" w:hAnsi="Arial"/>
        </w:rPr>
        <w:t>*</w:t>
      </w:r>
      <w:r>
        <w:rPr/>
        <w:t> :</w:t>
        <w:tab/>
      </w:r>
      <w:r>
        <w:rPr>
          <w:rFonts w:eastAsia="Wingdings" w:cs="Wingdings" w:ascii="Wingdings" w:hAnsi="Wingdings"/>
        </w:rPr>
        <w:t></w:t>
      </w:r>
      <w:r>
        <w:rPr/>
        <w:t xml:space="preserve"> + 2 ans</w:t>
        <w:tab/>
        <w:tab/>
      </w:r>
      <w:r>
        <w:rPr>
          <w:rFonts w:eastAsia="Wingdings" w:cs="Wingdings" w:ascii="Wingdings" w:hAnsi="Wingdings"/>
        </w:rPr>
        <w:t></w:t>
      </w:r>
      <w:r>
        <w:rPr/>
        <w:t xml:space="preserve"> - 2 ans</w:t>
      </w:r>
    </w:p>
    <w:p>
      <w:pPr>
        <w:pStyle w:val="Normal"/>
        <w:spacing w:before="0" w:after="0"/>
        <w:contextualSpacing/>
        <w:rPr/>
      </w:pPr>
      <w:r>
        <w:rPr/>
        <w:t>Nom, coordonnées et téléphone du représentant si absence de l’usager :………………………</w:t>
      </w:r>
    </w:p>
    <w:p>
      <w:pPr>
        <w:pStyle w:val="Normal"/>
        <w:spacing w:before="0" w:after="0"/>
        <w:contextualSpacing/>
        <w:rPr/>
      </w:pPr>
      <w:r>
        <w:rPr/>
        <w:t>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Commentaires concernant vos disponibilités, l’accès aux ouvrages, le type et la marque de la microstation le cas échéant : …………………………………………………………………………………………………</w:t>
      </w:r>
    </w:p>
    <w:p>
      <w:pPr>
        <w:pStyle w:val="Normal"/>
        <w:rPr/>
      </w:pPr>
      <w:r>
        <w:rPr/>
        <w:t>Période d’intervention souhaitée :………………….Date dernière vidange :…………………</w:t>
      </w:r>
    </w:p>
    <w:p>
      <w:pPr>
        <w:pStyle w:val="Normal"/>
        <w:rPr>
          <w:b/>
          <w:b/>
          <w:sz w:val="20"/>
          <w:szCs w:val="20"/>
        </w:rPr>
      </w:pPr>
      <w:r>
        <w:rPr>
          <w:rFonts w:cs="Arial" w:ascii="Arial" w:hAnsi="Arial"/>
        </w:rPr>
        <w:t>*</w:t>
      </w:r>
      <w:r>
        <w:rPr>
          <w:b/>
          <w:sz w:val="20"/>
          <w:szCs w:val="20"/>
        </w:rPr>
        <w:t>TVA à 10% applicable aux habitations de plus de 2 ans ; TVA à 20% applicable aux habitations de moins de 2 ans. </w:t>
      </w:r>
    </w:p>
    <w:tbl>
      <w:tblPr>
        <w:tblW w:w="112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063"/>
        <w:gridCol w:w="979"/>
        <w:gridCol w:w="1417"/>
        <w:gridCol w:w="1542"/>
        <w:gridCol w:w="1469"/>
        <w:gridCol w:w="1773"/>
      </w:tblGrid>
      <w:tr>
        <w:trPr/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Désignation de l’ouvrage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b/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Unité</w:t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b/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Intervention programmée 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b/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Intervention en urgence</w:t>
            </w:r>
          </w:p>
        </w:tc>
      </w:tr>
      <w:tr>
        <w:trPr/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b/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Prix  € TTC (TVA 10%)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Prix  € TTC (TVA 20%)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Prix  € TTC (TVA 10%)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Prix  € TTC (TVA 20%)</w:t>
            </w:r>
          </w:p>
        </w:tc>
      </w:tr>
      <w:tr>
        <w:trPr/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b/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Vidange : fosse septique, fosse toutes eaux, fosse étanche 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</w:tr>
      <w:tr>
        <w:trPr/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Volume à vidanger : 0 à 1500 litres</w:t>
            </w:r>
          </w:p>
          <w:p>
            <w:pPr>
              <w:pStyle w:val="Normal"/>
              <w:spacing w:before="0" w:after="0"/>
              <w:contextualSpacing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Précisez le volume : ………….. L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Forfait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</w:tr>
      <w:tr>
        <w:trPr/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Volume à vidanger : 2 000 à 3000 litres</w:t>
            </w:r>
          </w:p>
          <w:p>
            <w:pPr>
              <w:pStyle w:val="Normal"/>
              <w:spacing w:before="0" w:after="0"/>
              <w:contextualSpacing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Précisez le volume : ………….. L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Forfait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</w:tr>
      <w:tr>
        <w:trPr/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Volume à vidanger : 4 000 litres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Forfait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</w:tr>
      <w:tr>
        <w:trPr/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Volume à vidanger : 5 000 litres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Forfait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</w:tr>
      <w:tr>
        <w:trPr/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Volume à vidanger : 6 000 litres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Forfait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</w:tr>
      <w:tr>
        <w:trPr/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Volume à vidanger : &gt; 6 000 litres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Forfait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</w:tr>
      <w:tr>
        <w:trPr/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b/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Vidange microstation 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</w:tr>
      <w:tr>
        <w:trPr/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b/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≤ </w:t>
            </w:r>
            <w:r>
              <w:rPr>
                <w:b/>
                <w:sz w:val="22"/>
                <w:szCs w:val="20"/>
              </w:rPr>
              <w:t>5 EH</w:t>
            </w:r>
          </w:p>
          <w:p>
            <w:pPr>
              <w:pStyle w:val="Normal"/>
              <w:spacing w:before="0" w:after="0"/>
              <w:contextualSpacing/>
              <w:rPr>
                <w:b/>
                <w:b/>
                <w:sz w:val="22"/>
                <w:szCs w:val="20"/>
              </w:rPr>
            </w:pPr>
            <w:r>
              <w:rPr>
                <w:sz w:val="22"/>
                <w:szCs w:val="20"/>
              </w:rPr>
              <w:t>Présisez marque, modèle et nombre d’EH : ……………………………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Forfait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</w:tr>
      <w:tr>
        <w:trPr/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b/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≥ </w:t>
            </w:r>
            <w:r>
              <w:rPr>
                <w:b/>
                <w:sz w:val="22"/>
                <w:szCs w:val="20"/>
              </w:rPr>
              <w:t>5 EH</w:t>
            </w:r>
          </w:p>
          <w:p>
            <w:pPr>
              <w:pStyle w:val="Normal"/>
              <w:spacing w:before="0" w:after="0"/>
              <w:contextualSpacing/>
              <w:rPr>
                <w:b/>
                <w:b/>
                <w:sz w:val="22"/>
                <w:szCs w:val="20"/>
              </w:rPr>
            </w:pPr>
            <w:r>
              <w:rPr>
                <w:sz w:val="22"/>
                <w:szCs w:val="20"/>
              </w:rPr>
              <w:t>Présisez marque et nombre d’EH : ……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Forfait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</w:tr>
      <w:tr>
        <w:trPr/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b/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Vidange bac à graisses 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</w:tr>
      <w:tr>
        <w:trPr/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Volume à vidanger : 200 litres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Forfait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</w:tr>
      <w:tr>
        <w:trPr/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Volume à vidanger : de 201 jusqu’à 500 litres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Forfait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</w:tr>
      <w:tr>
        <w:trPr/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Volume à vidanger : &gt; 500 litres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Forfait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</w:tr>
      <w:tr>
        <w:trPr/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b/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Vidange poste de relèvement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Forfait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</w:tr>
      <w:tr>
        <w:trPr/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b/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Mise en place d’une longueur d’aspiration supérieure à 50m,</w:t>
            </w:r>
          </w:p>
          <w:p>
            <w:pPr>
              <w:pStyle w:val="Normal"/>
              <w:spacing w:before="0" w:after="0"/>
              <w:contextualSpacing/>
              <w:rPr>
                <w:b/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Par tranche de 10m supplémentaires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Forfait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</w:tr>
      <w:tr>
        <w:trPr/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b/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Déplacement sans intervention </w:t>
            </w:r>
            <w:r>
              <w:rPr>
                <w:sz w:val="22"/>
                <w:szCs w:val="20"/>
              </w:rPr>
              <w:t>(usager absent, inaccessibilité des ouvrages…)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Forfait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</w:tr>
      <w:tr>
        <w:trPr/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b/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Curage et/ou nettoyage des canalisations du dispositif de traitement, diamètre 100mm.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</w:tr>
      <w:tr>
        <w:trPr/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b/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Curage et/ou nettoyage des canalisations du dispositif de traitement, diamètre 200mm.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left" w:pos="0" w:leader="none"/>
        </w:tabs>
        <w:rPr/>
      </w:pPr>
      <w:r>
        <w:rPr/>
        <w:t>Je soussigné ……………………………………………., atteste avoir pris connaissance des points suivants :</w:t>
      </w:r>
    </w:p>
    <w:p>
      <w:pPr>
        <w:pStyle w:val="Normal"/>
        <w:widowControl w:val="false"/>
        <w:numPr>
          <w:ilvl w:val="0"/>
          <w:numId w:val="1"/>
        </w:numPr>
        <w:jc w:val="both"/>
        <w:rPr/>
      </w:pPr>
      <w:r>
        <w:rPr/>
        <w:t xml:space="preserve">Je m’engage à respecter le règlement du Service Public d’Assainissement Non Collectif (disponible auprès de votre mairie ou au siège de la Communauté de Communes Bresse Haute Seille) </w:t>
      </w:r>
    </w:p>
    <w:p>
      <w:pPr>
        <w:pStyle w:val="Normal"/>
        <w:widowControl w:val="false"/>
        <w:numPr>
          <w:ilvl w:val="0"/>
          <w:numId w:val="1"/>
        </w:numPr>
        <w:jc w:val="both"/>
        <w:rPr/>
      </w:pPr>
      <w:r>
        <w:rPr/>
        <w:t xml:space="preserve">Je m’engage à éviter toute action de nature à nuire au bon fonctionnement et à la conservation des ouvrages (exemple : déversements de produits de type solvants, White Spirit, peinture, produits hautement javellisés…), </w:t>
      </w:r>
    </w:p>
    <w:p>
      <w:pPr>
        <w:pStyle w:val="BodyTextIndent2"/>
        <w:numPr>
          <w:ilvl w:val="0"/>
          <w:numId w:val="1"/>
        </w:numPr>
        <w:spacing w:lineRule="auto" w:line="240"/>
        <w:rPr/>
      </w:pPr>
      <w:r>
        <w:rPr/>
        <w:t>Je m’engage à aviser les agents du service d'assainissement d’un mauvais fonctionnement de l’installation, dès que je le constate,</w:t>
      </w:r>
    </w:p>
    <w:p>
      <w:pPr>
        <w:pStyle w:val="BodyTextIndent2"/>
        <w:numPr>
          <w:ilvl w:val="0"/>
          <w:numId w:val="1"/>
        </w:numPr>
        <w:spacing w:lineRule="auto" w:line="240"/>
        <w:rPr/>
      </w:pPr>
      <w:r>
        <w:rPr/>
        <w:t>Je m’engage à accepter les missions du SPANC, en particulier le diagnostic et/ou le contrôle de bon fonctionnement (avec paiement de la redevance associée).</w:t>
      </w:r>
    </w:p>
    <w:p>
      <w:pPr>
        <w:pStyle w:val="Normal"/>
        <w:widowControl w:val="false"/>
        <w:numPr>
          <w:ilvl w:val="0"/>
          <w:numId w:val="1"/>
        </w:numPr>
        <w:jc w:val="both"/>
        <w:rPr/>
      </w:pPr>
      <w:r>
        <w:rPr/>
        <w:t>Je m’engage à faciliter l’accès à la propriété désignée, aux agents du Service Public d’Assainissement Non Collectif comme à tout intervenant désigné par la collectivité à l’effet d’assurer l’entretien.</w:t>
      </w:r>
    </w:p>
    <w:p>
      <w:pPr>
        <w:pStyle w:val="ListParagraph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 ouvrages à vidanger devront </w:t>
      </w:r>
      <w:r>
        <w:rPr>
          <w:rFonts w:ascii="Times New Roman" w:hAnsi="Times New Roman"/>
          <w:b/>
          <w:sz w:val="24"/>
          <w:szCs w:val="24"/>
          <w:u w:val="single"/>
        </w:rPr>
        <w:t>être accessibles avant l’intervention</w:t>
      </w:r>
      <w:r>
        <w:rPr>
          <w:rFonts w:ascii="Times New Roman" w:hAnsi="Times New Roman"/>
          <w:sz w:val="24"/>
          <w:szCs w:val="24"/>
        </w:rPr>
        <w:t xml:space="preserve"> de l’entreprise,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bon de commande rempli par mes soins n’a pas valeur de facture,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coût définitif de ma vidange sera validé sur place au vu de la prestation réellement effectuée,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m’engage à payer la facture dès sa réception,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cas de déplacement de l’entreprise sans intervention (absence de l’usager au rendez-vous), l’entreprise facturera un forfait minimum établi (voir Bordereau des Prix)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J’autorise l’entreprise à accéder à mon terrain pour effectuer l’intervention,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préviens au minimum 48 heures à l’avance l’entreprise, si je ne peux être présent au rendez-vous fixé avec celle-ci,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 m’engage à faire le nécessaire pour remettre en eau mes ouvrages de prétraitement après leur vidange.</w:t>
      </w:r>
    </w:p>
    <w:p>
      <w:pPr>
        <w:pStyle w:val="Normal"/>
        <w:jc w:val="center"/>
        <w:rPr>
          <w:u w:val="single"/>
        </w:rPr>
      </w:pPr>
      <w:r>
        <w:rPr>
          <w:u w:val="single"/>
        </w:rPr>
        <w:t>Document à remettre à la Communauté de Communes Bresse Haute Seille, Service Public d’Assainissement Non Collectif</w:t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  <w:t>Date : …………………………</w:t>
        <w:tab/>
        <w:tab/>
        <w:tab/>
        <w:tab/>
      </w:r>
    </w:p>
    <w:p>
      <w:pPr>
        <w:pStyle w:val="Normal"/>
        <w:spacing w:before="0" w:after="0"/>
        <w:contextualSpacing/>
        <w:rPr/>
      </w:pPr>
      <w:r>
        <w:rPr/>
        <w:t>Signature :</w:t>
        <w:tab/>
        <w:tab/>
        <w:tab/>
      </w:r>
    </w:p>
    <w:p>
      <w:pPr>
        <w:pStyle w:val="Normal"/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>(Précédée de la mention « lu et approuvé »)</w:t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  <w:t>Visa du SPANC de la CCBHS</w:t>
      </w:r>
    </w:p>
    <w:p>
      <w:pPr>
        <w:pStyle w:val="Normal"/>
        <w:spacing w:before="0" w:after="0"/>
        <w:contextualSpacing/>
        <w:rPr/>
      </w:pPr>
      <w:r>
        <w:rPr/>
        <w:t>Le technicien SPANC, Guillaume PHILIPPE</w:t>
      </w:r>
    </w:p>
    <w:p>
      <w:pPr>
        <w:pStyle w:val="Normal"/>
        <w:spacing w:before="0" w:after="0"/>
        <w:contextualSpacing/>
        <w:rPr/>
      </w:pPr>
      <w:r>
        <w:rPr/>
        <w:t>Vu, le</w:t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ind w:firstLine="708"/>
        <w:contextualSpacing/>
        <w:rPr>
          <w:sz w:val="20"/>
          <w:szCs w:val="20"/>
        </w:rPr>
      </w:pPr>
      <w:r>
        <w:rPr>
          <w:sz w:val="20"/>
          <w:szCs w:val="20"/>
        </w:rPr>
        <w:t>Le SPANC de la Communauté de Communes Bresse Haute Seille reste à votre disposition pour tout renseignement complémentaire.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8" w:right="1418" w:header="0" w:top="284" w:footer="94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Wingdings">
    <w:charset w:val="01"/>
    <w:family w:val="roman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rFonts w:ascii="Arial" w:hAnsi="Arial" w:cs="Arial"/>
        <w:b/>
        <w:b/>
        <w:bCs/>
        <w:sz w:val="20"/>
      </w:rPr>
    </w:pPr>
    <w:r>
      <w:rPr>
        <w:rFonts w:cs="Arial" w:ascii="Arial" w:hAnsi="Arial"/>
        <w:b/>
        <w:bCs/>
        <w:sz w:val="20"/>
      </w:rPr>
      <w:t>Communauté de Communes Bresse Haute Seille</w:t>
    </w:r>
  </w:p>
  <w:p>
    <w:pPr>
      <w:pStyle w:val="Pieddepage"/>
      <w:jc w:val="center"/>
      <w:rPr>
        <w:rFonts w:ascii="Arial" w:hAnsi="Arial" w:cs="Arial"/>
        <w:b/>
        <w:b/>
        <w:bCs/>
        <w:sz w:val="20"/>
      </w:rPr>
    </w:pPr>
    <w:r>
      <w:rPr>
        <w:rFonts w:cs="Arial" w:ascii="Arial" w:hAnsi="Arial"/>
        <w:b/>
        <w:bCs/>
        <w:sz w:val="20"/>
      </w:rPr>
      <w:t>1 Place de la Mairie -  39140 BLETTERANS - Tél. : 03.84.44.46.80</w:t>
    </w:r>
  </w:p>
  <w:p>
    <w:pPr>
      <w:pStyle w:val="Pieddepage"/>
      <w:jc w:val="center"/>
      <w:rPr/>
    </w:pPr>
    <w:r>
      <w:rPr>
        <w:rFonts w:cs="Arial" w:ascii="Arial" w:hAnsi="Arial"/>
        <w:b/>
        <w:bCs/>
        <w:sz w:val="20"/>
      </w:rPr>
      <w:tab/>
    </w:r>
    <w:hyperlink r:id="rId1">
      <w:r>
        <w:rPr>
          <w:rStyle w:val="LienInternet"/>
          <w:rFonts w:cs="Arial" w:ascii="Arial" w:hAnsi="Arial"/>
          <w:sz w:val="16"/>
          <w:szCs w:val="20"/>
          <w:lang w:eastAsia="de-DE"/>
        </w:rPr>
        <w:t>spanc@bressehauteseille.</w:t>
      </w:r>
    </w:hyperlink>
    <w:r>
      <w:rPr>
        <w:rStyle w:val="LienInternet"/>
        <w:rFonts w:cs="Arial" w:ascii="Arial" w:hAnsi="Arial"/>
        <w:sz w:val="16"/>
        <w:szCs w:val="20"/>
        <w:lang w:eastAsia="de-DE"/>
      </w:rPr>
      <w:t>fr</w:t>
    </w:r>
    <w:r>
      <w:rPr>
        <w:rStyle w:val="LienInternet"/>
        <w:rFonts w:cs="Arial" w:ascii="Arial" w:hAnsi="Arial"/>
        <w:sz w:val="16"/>
        <w:szCs w:val="20"/>
        <w:u w:val="none"/>
        <w:lang w:eastAsia="de-DE"/>
      </w:rPr>
      <w:tab/>
    </w:r>
    <w:r>
      <w:rPr>
        <w:sz w:val="22"/>
      </w:rPr>
      <w:fldChar w:fldCharType="begin"/>
    </w:r>
    <w:r>
      <w:rPr>
        <w:sz w:val="22"/>
      </w:rPr>
      <w:instrText> PAGE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>/</w:t>
    </w:r>
    <w:r>
      <w:rPr>
        <w:sz w:val="22"/>
      </w:rPr>
      <w:fldChar w:fldCharType="begin"/>
    </w:r>
    <w:r>
      <w:rPr>
        <w:sz w:val="22"/>
      </w:rPr>
      <w:instrText> NUMPAGES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</w:p>
  <w:p>
    <w:pPr>
      <w:pStyle w:val="Normal"/>
      <w:rPr/>
    </w:pPr>
    <w:r>
      <w:rPr/>
      <w:tab/>
      <w:tab/>
      <w:tab/>
      <w:tab/>
      <w:tab/>
      <w:tab/>
      <w:tab/>
      <w:tab/>
      <w:tab/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478f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qFormat/>
    <w:rsid w:val="00b94409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re2">
    <w:name w:val="Heading 2"/>
    <w:basedOn w:val="Normal"/>
    <w:next w:val="Normal"/>
    <w:qFormat/>
    <w:rsid w:val="006f2b80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6f2b80"/>
    <w:rPr>
      <w:vertAlign w:val="superscript"/>
    </w:rPr>
  </w:style>
  <w:style w:type="character" w:styleId="LienInternet">
    <w:name w:val="Lien Internet"/>
    <w:basedOn w:val="DefaultParagraphFont"/>
    <w:rsid w:val="007b1831"/>
    <w:rPr>
      <w:color w:val="0000FF"/>
      <w:u w:val="single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510ed5"/>
    <w:rPr>
      <w:sz w:val="24"/>
      <w:szCs w:val="24"/>
    </w:rPr>
  </w:style>
  <w:style w:type="character" w:styleId="Corpsdetexte2Car" w:customStyle="1">
    <w:name w:val="Corps de texte 2 Car"/>
    <w:basedOn w:val="DefaultParagraphFont"/>
    <w:link w:val="Corpsdetexte2"/>
    <w:qFormat/>
    <w:rsid w:val="005f30a3"/>
    <w:rPr>
      <w:sz w:val="24"/>
      <w:szCs w:val="24"/>
    </w:rPr>
  </w:style>
  <w:style w:type="character" w:styleId="Retraitcorpsdetexte2Car" w:customStyle="1">
    <w:name w:val="Retrait corps de texte 2 Car"/>
    <w:basedOn w:val="DefaultParagraphFont"/>
    <w:link w:val="Retraitcorpsdetexte2"/>
    <w:qFormat/>
    <w:rsid w:val="005f30a3"/>
    <w:rPr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qFormat/>
    <w:rsid w:val="00f55e12"/>
    <w:rPr>
      <w:color w:val="2B579A"/>
      <w:shd w:fill="E6E6E6" w:val="clear"/>
    </w:rPr>
  </w:style>
  <w:style w:type="character" w:styleId="EntteCar" w:customStyle="1">
    <w:name w:val="En-tête Car"/>
    <w:link w:val="En-tte"/>
    <w:qFormat/>
    <w:rsid w:val="00f55e1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a0df2"/>
    <w:rPr>
      <w:color w:val="808080"/>
      <w:shd w:fill="E6E6E6" w:val="clear"/>
    </w:rPr>
  </w:style>
  <w:style w:type="character" w:styleId="ListLabel1">
    <w:name w:val="ListLabel 1"/>
    <w:qFormat/>
    <w:rPr>
      <w:rFonts w:ascii="Times New Roman" w:hAnsi="Times New Roman" w:eastAsia="Calibri" w:cs="Times New Roman"/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Arial" w:hAnsi="Arial" w:cs="Arial"/>
      <w:sz w:val="16"/>
      <w:szCs w:val="20"/>
      <w:lang w:eastAsia="de-DE"/>
    </w:rPr>
  </w:style>
  <w:style w:type="character" w:styleId="ListLabel6">
    <w:name w:val="ListLabel 6"/>
    <w:qFormat/>
    <w:rPr>
      <w:rFonts w:ascii="Times New Roman" w:hAnsi="Times New Roman" w:cs="Times New Roman"/>
      <w:b/>
      <w:sz w:val="24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ascii="Arial" w:hAnsi="Arial" w:cs="Arial"/>
      <w:sz w:val="16"/>
      <w:szCs w:val="20"/>
      <w:lang w:eastAsia="de-D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9d1a43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tedebasdepage">
    <w:name w:val="Footnote Text"/>
    <w:basedOn w:val="Normal"/>
    <w:semiHidden/>
    <w:rsid w:val="006f2b80"/>
    <w:pPr/>
    <w:rPr>
      <w:sz w:val="20"/>
      <w:szCs w:val="20"/>
    </w:rPr>
  </w:style>
  <w:style w:type="paragraph" w:styleId="Entte">
    <w:name w:val="Header"/>
    <w:basedOn w:val="Normal"/>
    <w:link w:val="En-tteCar"/>
    <w:rsid w:val="0083180f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rsid w:val="0083180f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9d21fb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Corpsdetexte2Car"/>
    <w:qFormat/>
    <w:rsid w:val="005f30a3"/>
    <w:pPr>
      <w:widowControl w:val="false"/>
      <w:overflowPunct w:val="false"/>
      <w:spacing w:lineRule="atLeast" w:line="360"/>
      <w:jc w:val="both"/>
    </w:pPr>
    <w:rPr/>
  </w:style>
  <w:style w:type="paragraph" w:styleId="BodyTextIndent2">
    <w:name w:val="Body Text Indent 2"/>
    <w:basedOn w:val="Normal"/>
    <w:link w:val="Retraitcorpsdetexte2Car"/>
    <w:qFormat/>
    <w:rsid w:val="005f30a3"/>
    <w:pPr>
      <w:widowControl w:val="false"/>
      <w:overflowPunct w:val="false"/>
      <w:spacing w:lineRule="atLeast" w:line="360"/>
      <w:ind w:left="709" w:hanging="709"/>
      <w:jc w:val="both"/>
      <w:textAlignment w:val="baselin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panc@bressehauteseille." TargetMode="Externa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2</Pages>
  <Words>712</Words>
  <Characters>3870</Characters>
  <CharactersWithSpaces>4512</CharactersWithSpaces>
  <Paragraphs>88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2019-04-18T11:53:00Z</dcterms:created>
  <dc:creator>Eva VAUZEILLES</dc:creator>
  <dc:description/>
  <dc:language>fr-FR</dc:language>
  <cp:lastModifiedBy>Frédéric Olivier</cp:lastModifiedBy>
  <cp:lastPrinted>2018-02-27T10:40:00Z</cp:lastPrinted>
  <dcterms:modified xsi:type="dcterms:W3CDTF">2019-10-13T09:51:05Z</dcterms:modified>
  <cp:revision>3</cp:revision>
  <dc:subject/>
  <dc:title>ANNEXE A LA CONVENTION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